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0677" w14:textId="77777777" w:rsidR="007B73C0" w:rsidRDefault="007B73C0" w:rsidP="003B2022">
      <w:pPr>
        <w:ind w:firstLine="737"/>
        <w:contextualSpacing/>
        <w:jc w:val="both"/>
      </w:pPr>
    </w:p>
    <w:p w14:paraId="3AE7D6CE" w14:textId="77777777" w:rsidR="00A02BAA" w:rsidRPr="003A58D5" w:rsidRDefault="003B2022" w:rsidP="003B2022">
      <w:pPr>
        <w:ind w:firstLine="737"/>
        <w:contextualSpacing/>
        <w:jc w:val="both"/>
      </w:pPr>
      <w:r w:rsidRPr="003A58D5">
        <w:t xml:space="preserve">O Programa Institucional de Desenvolvimento do Estudante PDE/FURG , em consonância com o Programa Nacional de Assistência Estudantil - PNAES, tem como finalidade propiciar aos estudantes que se encontram em situação de desigualdade socioeconômica, igualdade de oportunidades, por meio de benefícios/auxílios que integram o Subprograma de Assistência Básica – SAB. Para contribuir na melhoria do desempenho acadêmico, ao agir preventivamente nas situações de retenção e evasão acadêmica, decorrentes dessas desigualdades. </w:t>
      </w:r>
    </w:p>
    <w:p w14:paraId="52ECA0B7" w14:textId="68F25077" w:rsidR="003B2022" w:rsidRPr="003A58D5" w:rsidRDefault="003B2022" w:rsidP="003B2022">
      <w:pPr>
        <w:ind w:firstLine="737"/>
        <w:contextualSpacing/>
        <w:jc w:val="both"/>
      </w:pPr>
      <w:r w:rsidRPr="003A58D5">
        <w:t xml:space="preserve">Essas ações se destinam exclusivamente, aos estudantes que estejam matriculados nos cursos presenciais da Universidade Federal do Rio Grande </w:t>
      </w:r>
      <w:r w:rsidR="00A02BAA" w:rsidRPr="003A58D5">
        <w:t>–</w:t>
      </w:r>
      <w:r w:rsidRPr="003A58D5">
        <w:t xml:space="preserve"> FURG</w:t>
      </w:r>
      <w:r w:rsidR="00A02BAA" w:rsidRPr="003A58D5">
        <w:t xml:space="preserve"> e cabe salientar que </w:t>
      </w:r>
      <w:r w:rsidR="00A02BAA" w:rsidRPr="003A58D5">
        <w:rPr>
          <w:rFonts w:ascii="Arial" w:hAnsi="Arial" w:cs="Arial"/>
        </w:rPr>
        <w:t>os benefícios e/ou auxílios deferidos são de uso exclusivo, pessoal e intransferível.</w:t>
      </w:r>
    </w:p>
    <w:p w14:paraId="7FE44E2F" w14:textId="77777777" w:rsidR="007B73C0" w:rsidRPr="003A58D5" w:rsidRDefault="007B73C0" w:rsidP="003B2022">
      <w:pPr>
        <w:ind w:firstLine="737"/>
        <w:contextualSpacing/>
        <w:jc w:val="both"/>
      </w:pPr>
    </w:p>
    <w:p w14:paraId="1D7CA1F4" w14:textId="77777777" w:rsidR="007B73C0" w:rsidRPr="003A58D5" w:rsidRDefault="007B73C0" w:rsidP="003B2022">
      <w:pPr>
        <w:ind w:firstLine="737"/>
        <w:contextualSpacing/>
        <w:jc w:val="both"/>
      </w:pPr>
    </w:p>
    <w:p w14:paraId="05819DE0" w14:textId="77777777" w:rsidR="007B73C0" w:rsidRPr="003A58D5" w:rsidRDefault="007B73C0" w:rsidP="007B73C0">
      <w:pPr>
        <w:ind w:firstLine="737"/>
        <w:contextualSpacing/>
        <w:jc w:val="center"/>
        <w:rPr>
          <w:rFonts w:ascii="Arial Black" w:hAnsi="Arial Black"/>
        </w:rPr>
      </w:pPr>
      <w:r w:rsidRPr="003A58D5">
        <w:rPr>
          <w:rFonts w:ascii="Arial Black" w:hAnsi="Arial Black"/>
        </w:rPr>
        <w:t>ORIENTAÇÕES GERAIS PARA SOLICIÇÃO DOS AUXÍLIOS PECUNIÁRIOS</w:t>
      </w:r>
    </w:p>
    <w:p w14:paraId="162ADD89" w14:textId="77777777" w:rsidR="007B73C0" w:rsidRPr="003A58D5" w:rsidRDefault="007B73C0" w:rsidP="003B2022">
      <w:pPr>
        <w:ind w:firstLine="737"/>
        <w:contextualSpacing/>
        <w:jc w:val="both"/>
      </w:pPr>
    </w:p>
    <w:p w14:paraId="67EBAFBF" w14:textId="77777777" w:rsidR="007B73C0" w:rsidRPr="003A58D5" w:rsidRDefault="007B73C0" w:rsidP="003B2022">
      <w:pPr>
        <w:ind w:firstLine="737"/>
        <w:contextualSpacing/>
        <w:jc w:val="both"/>
      </w:pPr>
    </w:p>
    <w:p w14:paraId="78FEE1ED" w14:textId="77777777" w:rsidR="007B73C0" w:rsidRPr="003A58D5" w:rsidRDefault="007B73C0" w:rsidP="007B73C0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  <w:r w:rsidRPr="003A58D5">
        <w:rPr>
          <w:rFonts w:ascii="Arial" w:hAnsi="Arial" w:cs="Arial"/>
        </w:rPr>
        <w:t>Após a participação através dos editais específicos, seleção e deferimento (durante o período letivos) os estudantes que fizerem jus aos auxílios pecuniários:</w:t>
      </w:r>
    </w:p>
    <w:p w14:paraId="4F4CA5D7" w14:textId="77777777" w:rsidR="007B73C0" w:rsidRPr="003A58D5" w:rsidRDefault="007B73C0" w:rsidP="003B2022">
      <w:pPr>
        <w:ind w:firstLine="737"/>
        <w:contextualSpacing/>
        <w:jc w:val="both"/>
      </w:pPr>
    </w:p>
    <w:p w14:paraId="2D1CA337" w14:textId="77777777" w:rsidR="003B2022" w:rsidRPr="003A58D5" w:rsidRDefault="003B2022" w:rsidP="003B2022">
      <w:pPr>
        <w:ind w:firstLine="737"/>
        <w:contextualSpacing/>
        <w:rPr>
          <w:rFonts w:ascii="Arial" w:hAnsi="Arial" w:cs="Arial"/>
          <w:b/>
          <w:bCs/>
        </w:rPr>
      </w:pPr>
    </w:p>
    <w:p w14:paraId="4639BE65" w14:textId="3FBC1273" w:rsidR="00410B54" w:rsidRPr="003A58D5" w:rsidRDefault="00000000" w:rsidP="003B2022">
      <w:pPr>
        <w:ind w:firstLine="737"/>
        <w:contextualSpacing/>
        <w:rPr>
          <w:rFonts w:ascii="Arial" w:hAnsi="Arial" w:cs="Arial"/>
          <w:b/>
          <w:bCs/>
        </w:rPr>
      </w:pPr>
      <w:r w:rsidRPr="003A58D5">
        <w:rPr>
          <w:rFonts w:ascii="Arial" w:hAnsi="Arial" w:cs="Arial"/>
          <w:b/>
          <w:bCs/>
        </w:rPr>
        <w:t>Auxílio Moradia Pecuniário</w:t>
      </w:r>
    </w:p>
    <w:p w14:paraId="3049F38C" w14:textId="77777777" w:rsidR="00410B54" w:rsidRPr="003A58D5" w:rsidRDefault="00410B54" w:rsidP="00F739F1">
      <w:pPr>
        <w:pStyle w:val="Corpodetexto"/>
        <w:ind w:firstLine="737"/>
        <w:contextualSpacing/>
        <w:rPr>
          <w:rFonts w:ascii="Arial" w:hAnsi="Arial" w:cs="Arial"/>
          <w:b/>
          <w:sz w:val="20"/>
        </w:rPr>
      </w:pPr>
    </w:p>
    <w:p w14:paraId="48443786" w14:textId="77777777" w:rsidR="00410B54" w:rsidRPr="003A58D5" w:rsidRDefault="00410B54" w:rsidP="00F739F1">
      <w:pPr>
        <w:pStyle w:val="Corpodetexto"/>
        <w:spacing w:before="4"/>
        <w:ind w:firstLine="737"/>
        <w:contextualSpacing/>
        <w:jc w:val="both"/>
        <w:rPr>
          <w:rFonts w:ascii="Arial" w:hAnsi="Arial" w:cs="Arial"/>
          <w:b/>
        </w:rPr>
      </w:pPr>
    </w:p>
    <w:p w14:paraId="7B1CD5ED" w14:textId="345D5C63" w:rsidR="00410B54" w:rsidRPr="003A58D5" w:rsidRDefault="003A58D5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  <w:r w:rsidRPr="003A58D5">
        <w:rPr>
          <w:rFonts w:ascii="Arial" w:hAnsi="Arial" w:cs="Arial"/>
        </w:rPr>
        <w:t>O auxílio moradia pecuniário é destinado aos estudantes, que atendem os critérios para receber moradia estudantil, em situações específicas previstas Edital e normativos da PRAE. O benefício é concedido em forma de auxílio financeiro mensal no valor de R$ 300,00 (trezentos reais).</w:t>
      </w:r>
    </w:p>
    <w:p w14:paraId="3A8AEC41" w14:textId="77777777" w:rsidR="003A58D5" w:rsidRPr="003A58D5" w:rsidRDefault="003A58D5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</w:p>
    <w:p w14:paraId="1EEA182A" w14:textId="640FEF90" w:rsidR="00425521" w:rsidRPr="003A58D5" w:rsidRDefault="00425521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  <w:bookmarkStart w:id="0" w:name="_Hlk161754678"/>
      <w:r w:rsidRPr="003A58D5">
        <w:rPr>
          <w:rFonts w:ascii="Arial" w:hAnsi="Arial" w:cs="Arial"/>
        </w:rPr>
        <w:t>Para a primeira solicitação será preciso anexar o Contrato de Locação de um imóvel, cujo</w:t>
      </w:r>
      <w:r w:rsidR="00ED40F1" w:rsidRPr="003A58D5">
        <w:rPr>
          <w:rFonts w:ascii="Arial" w:hAnsi="Arial" w:cs="Arial"/>
        </w:rPr>
        <w:t xml:space="preserve"> </w:t>
      </w:r>
      <w:r w:rsidRPr="003A58D5">
        <w:rPr>
          <w:rFonts w:ascii="Arial" w:hAnsi="Arial" w:cs="Arial"/>
        </w:rPr>
        <w:t>endereço seja na cidade de oferta do curso que você está matriculado. O contrato deve ser em teu nome, no período de validade</w:t>
      </w:r>
      <w:r w:rsidR="003317EA" w:rsidRPr="003A58D5">
        <w:rPr>
          <w:rFonts w:ascii="Arial" w:hAnsi="Arial" w:cs="Arial"/>
        </w:rPr>
        <w:t xml:space="preserve">, </w:t>
      </w:r>
      <w:r w:rsidRPr="003A58D5">
        <w:rPr>
          <w:rFonts w:ascii="Arial" w:hAnsi="Arial" w:cs="Arial"/>
        </w:rPr>
        <w:t>devidamente assinado pelas partes</w:t>
      </w:r>
      <w:r w:rsidR="003317EA" w:rsidRPr="003A58D5">
        <w:rPr>
          <w:rFonts w:ascii="Arial" w:hAnsi="Arial" w:cs="Arial"/>
        </w:rPr>
        <w:t xml:space="preserve"> e preferencialmente registrado</w:t>
      </w:r>
      <w:r w:rsidR="003317EA" w:rsidRPr="003A58D5">
        <w:rPr>
          <w:rFonts w:ascii="Arial" w:hAnsi="Arial" w:cs="Arial"/>
          <w:spacing w:val="-5"/>
        </w:rPr>
        <w:t xml:space="preserve"> </w:t>
      </w:r>
      <w:r w:rsidR="003317EA" w:rsidRPr="003A58D5">
        <w:rPr>
          <w:rFonts w:ascii="Arial" w:hAnsi="Arial" w:cs="Arial"/>
        </w:rPr>
        <w:t>em</w:t>
      </w:r>
      <w:r w:rsidR="003317EA" w:rsidRPr="003A58D5">
        <w:rPr>
          <w:rFonts w:ascii="Arial" w:hAnsi="Arial" w:cs="Arial"/>
          <w:spacing w:val="-2"/>
        </w:rPr>
        <w:t xml:space="preserve"> </w:t>
      </w:r>
      <w:r w:rsidR="003317EA" w:rsidRPr="003A58D5">
        <w:rPr>
          <w:rFonts w:ascii="Arial" w:hAnsi="Arial" w:cs="Arial"/>
        </w:rPr>
        <w:t>cartório</w:t>
      </w:r>
      <w:r w:rsidRPr="003A58D5">
        <w:rPr>
          <w:rFonts w:ascii="Arial" w:hAnsi="Arial" w:cs="Arial"/>
        </w:rPr>
        <w:t>. Caso não esteja no teu nome como locatário, anexar no mesmo documento uma declaração do proprietário ou locatário dizendo que tu resides no imóvel.</w:t>
      </w:r>
    </w:p>
    <w:p w14:paraId="0EBEC24E" w14:textId="77777777" w:rsidR="00425521" w:rsidRPr="003A58D5" w:rsidRDefault="00425521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</w:p>
    <w:p w14:paraId="462B063E" w14:textId="1B9EA86E" w:rsidR="00425521" w:rsidRPr="003A58D5" w:rsidRDefault="00425521" w:rsidP="00ED40F1">
      <w:pPr>
        <w:pStyle w:val="Corpodetexto"/>
        <w:spacing w:before="6"/>
        <w:ind w:firstLine="720"/>
        <w:jc w:val="both"/>
        <w:rPr>
          <w:rFonts w:ascii="Arial" w:hAnsi="Arial" w:cs="Arial"/>
          <w:b/>
          <w:bCs/>
          <w:i/>
          <w:iCs/>
        </w:rPr>
      </w:pPr>
      <w:r w:rsidRPr="003A58D5">
        <w:rPr>
          <w:rFonts w:ascii="Arial" w:hAnsi="Arial" w:cs="Arial"/>
        </w:rPr>
        <w:t>Para as solicitações posteriores só será exigid</w:t>
      </w:r>
      <w:r w:rsidR="009908BB" w:rsidRPr="003A58D5">
        <w:rPr>
          <w:rFonts w:ascii="Arial" w:hAnsi="Arial" w:cs="Arial"/>
        </w:rPr>
        <w:t>o</w:t>
      </w:r>
      <w:r w:rsidRPr="003A58D5">
        <w:rPr>
          <w:rFonts w:ascii="Arial" w:hAnsi="Arial" w:cs="Arial"/>
        </w:rPr>
        <w:t xml:space="preserve"> </w:t>
      </w:r>
      <w:r w:rsidR="009908BB" w:rsidRPr="003A58D5">
        <w:rPr>
          <w:rFonts w:ascii="Arial" w:hAnsi="Arial" w:cs="Arial"/>
        </w:rPr>
        <w:t xml:space="preserve">o aceite no Termo de Compromisso </w:t>
      </w:r>
      <w:r w:rsidRPr="003A58D5">
        <w:rPr>
          <w:rFonts w:ascii="Arial" w:hAnsi="Arial" w:cs="Arial"/>
        </w:rPr>
        <w:t xml:space="preserve">das condições para a concessão </w:t>
      </w:r>
      <w:r w:rsidR="009908BB" w:rsidRPr="003A58D5">
        <w:rPr>
          <w:rFonts w:ascii="Arial" w:hAnsi="Arial" w:cs="Arial"/>
        </w:rPr>
        <w:t>previstas no edital.</w:t>
      </w:r>
    </w:p>
    <w:p w14:paraId="59C2752C" w14:textId="77777777" w:rsidR="00503B8F" w:rsidRPr="003A58D5" w:rsidRDefault="00503B8F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  <w:b/>
          <w:bCs/>
          <w:i/>
          <w:iCs/>
        </w:rPr>
      </w:pPr>
    </w:p>
    <w:p w14:paraId="0D908896" w14:textId="1F3E259D" w:rsidR="00410B54" w:rsidRPr="003A58D5" w:rsidRDefault="009908BB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  <w:r w:rsidRPr="003A58D5">
        <w:rPr>
          <w:rFonts w:ascii="Arial" w:hAnsi="Arial" w:cs="Arial"/>
        </w:rPr>
        <w:t>Caso troque de endereço, durante a</w:t>
      </w:r>
      <w:r w:rsidR="00425521" w:rsidRPr="003A58D5">
        <w:rPr>
          <w:rFonts w:ascii="Arial" w:hAnsi="Arial" w:cs="Arial"/>
        </w:rPr>
        <w:t xml:space="preserve"> vigência do deferimento</w:t>
      </w:r>
      <w:r w:rsidRPr="003A58D5">
        <w:rPr>
          <w:rFonts w:ascii="Arial" w:hAnsi="Arial" w:cs="Arial"/>
        </w:rPr>
        <w:t>, durante a solicitação mensal</w:t>
      </w:r>
      <w:r w:rsidR="00425521" w:rsidRPr="003A58D5">
        <w:rPr>
          <w:rFonts w:ascii="Arial" w:hAnsi="Arial" w:cs="Arial"/>
        </w:rPr>
        <w:t xml:space="preserve"> deves </w:t>
      </w:r>
      <w:r w:rsidRPr="003A58D5">
        <w:rPr>
          <w:rFonts w:ascii="Arial" w:hAnsi="Arial" w:cs="Arial"/>
        </w:rPr>
        <w:t>selecionar a altereção e carregar o novo contrato de locação</w:t>
      </w:r>
      <w:r w:rsidR="00692A74" w:rsidRPr="003A58D5">
        <w:rPr>
          <w:rFonts w:ascii="Arial" w:hAnsi="Arial" w:cs="Arial"/>
        </w:rPr>
        <w:t xml:space="preserve">, obedecendo as exigências </w:t>
      </w:r>
      <w:r w:rsidRPr="003A58D5">
        <w:rPr>
          <w:rFonts w:ascii="Arial" w:hAnsi="Arial" w:cs="Arial"/>
        </w:rPr>
        <w:t xml:space="preserve">da </w:t>
      </w:r>
      <w:r w:rsidR="00425521" w:rsidRPr="003A58D5">
        <w:rPr>
          <w:rFonts w:ascii="Arial" w:hAnsi="Arial" w:cs="Arial"/>
        </w:rPr>
        <w:t>primeira solicitação</w:t>
      </w:r>
      <w:bookmarkEnd w:id="0"/>
      <w:r w:rsidR="00425521" w:rsidRPr="003A58D5">
        <w:rPr>
          <w:rFonts w:ascii="Arial" w:hAnsi="Arial" w:cs="Arial"/>
        </w:rPr>
        <w:t>.</w:t>
      </w:r>
    </w:p>
    <w:p w14:paraId="2C42993F" w14:textId="77777777" w:rsidR="003317EA" w:rsidRPr="003A58D5" w:rsidRDefault="003317EA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</w:p>
    <w:p w14:paraId="27844412" w14:textId="77777777" w:rsidR="00F841B3" w:rsidRPr="003A58D5" w:rsidRDefault="00F841B3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</w:p>
    <w:p w14:paraId="7BFDD7D0" w14:textId="6D6BDE4D" w:rsidR="00F841B3" w:rsidRPr="003A58D5" w:rsidRDefault="00F841B3" w:rsidP="00F841B3">
      <w:pPr>
        <w:ind w:firstLine="737"/>
        <w:contextualSpacing/>
        <w:rPr>
          <w:rFonts w:ascii="Arial" w:hAnsi="Arial" w:cs="Arial"/>
          <w:b/>
          <w:bCs/>
        </w:rPr>
      </w:pPr>
      <w:r w:rsidRPr="003A58D5">
        <w:rPr>
          <w:rFonts w:ascii="Arial" w:hAnsi="Arial" w:cs="Arial"/>
          <w:b/>
          <w:bCs/>
        </w:rPr>
        <w:t>Auxílio Infância Pecuniário</w:t>
      </w:r>
    </w:p>
    <w:p w14:paraId="544D52C1" w14:textId="77777777" w:rsidR="00F841B3" w:rsidRPr="003A58D5" w:rsidRDefault="00F841B3" w:rsidP="00F841B3">
      <w:pPr>
        <w:pStyle w:val="Corpodetexto"/>
        <w:ind w:firstLine="737"/>
        <w:contextualSpacing/>
        <w:rPr>
          <w:rFonts w:ascii="Arial" w:hAnsi="Arial" w:cs="Arial"/>
          <w:b/>
          <w:sz w:val="20"/>
        </w:rPr>
      </w:pPr>
    </w:p>
    <w:p w14:paraId="356C8A42" w14:textId="77777777" w:rsidR="00F841B3" w:rsidRPr="003A58D5" w:rsidRDefault="00F841B3" w:rsidP="00F841B3">
      <w:pPr>
        <w:pStyle w:val="Corpodetexto"/>
        <w:spacing w:before="4"/>
        <w:ind w:firstLine="737"/>
        <w:contextualSpacing/>
        <w:jc w:val="both"/>
        <w:rPr>
          <w:rFonts w:ascii="Arial" w:hAnsi="Arial" w:cs="Arial"/>
          <w:b/>
        </w:rPr>
      </w:pPr>
    </w:p>
    <w:p w14:paraId="2000DF25" w14:textId="02DBB297" w:rsidR="00F841B3" w:rsidRPr="003A58D5" w:rsidRDefault="00F841B3" w:rsidP="00F841B3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  <w:r w:rsidRPr="003A58D5">
        <w:rPr>
          <w:rFonts w:ascii="Arial" w:hAnsi="Arial" w:cs="Arial"/>
        </w:rPr>
        <w:t xml:space="preserve">O Auxílio Infância Pecuniário </w:t>
      </w:r>
      <w:r w:rsidR="00E52C3E" w:rsidRPr="003A58D5">
        <w:rPr>
          <w:rFonts w:ascii="Arial" w:hAnsi="Arial" w:cs="Arial"/>
        </w:rPr>
        <w:t xml:space="preserve">é destinado aos estutantes incluidos no </w:t>
      </w:r>
      <w:r w:rsidR="00E52C3E" w:rsidRPr="003A58D5">
        <w:t>Subprograma de Assistência Básica (SAB) e</w:t>
      </w:r>
      <w:r w:rsidR="00E52C3E" w:rsidRPr="003A58D5">
        <w:rPr>
          <w:rFonts w:ascii="Arial" w:hAnsi="Arial" w:cs="Arial"/>
        </w:rPr>
        <w:t xml:space="preserve"> visa apoiar as condições de permanência e formação acadêmica de estudantes regularmente matriculados na FURG, que sejam responsáveis legais de seus filhos</w:t>
      </w:r>
      <w:r w:rsidR="00503B8F" w:rsidRPr="003A58D5">
        <w:rPr>
          <w:rFonts w:ascii="Arial" w:hAnsi="Arial" w:cs="Arial"/>
        </w:rPr>
        <w:t xml:space="preserve"> com idade(s) de até 6 anos (desde de o nascimento até cinco anos e onze meses e vinte e nove dias)</w:t>
      </w:r>
      <w:r w:rsidR="00E52C3E" w:rsidRPr="003A58D5">
        <w:rPr>
          <w:rFonts w:ascii="Arial" w:hAnsi="Arial" w:cs="Arial"/>
        </w:rPr>
        <w:t xml:space="preserve"> na expectativa de viabilizar a igualdade de oportunidades, de contribuir para a melhoria do desempenho acadêmico e de prevenir situações de retenção e evasão derivados da maternidade ou paternidade, conforme dispõe o Prog</w:t>
      </w:r>
      <w:r w:rsidR="00E52C3E" w:rsidRPr="003A58D5">
        <w:t>rama Nacional de Assistência Estudantil (PNAES). O</w:t>
      </w:r>
      <w:r w:rsidRPr="003A58D5">
        <w:rPr>
          <w:rFonts w:ascii="Arial" w:hAnsi="Arial" w:cs="Arial"/>
        </w:rPr>
        <w:t xml:space="preserve"> benefício </w:t>
      </w:r>
      <w:r w:rsidR="00E52C3E" w:rsidRPr="003A58D5">
        <w:rPr>
          <w:rFonts w:ascii="Arial" w:hAnsi="Arial" w:cs="Arial"/>
        </w:rPr>
        <w:t>é</w:t>
      </w:r>
      <w:r w:rsidRPr="003A58D5">
        <w:rPr>
          <w:rFonts w:ascii="Arial" w:hAnsi="Arial" w:cs="Arial"/>
        </w:rPr>
        <w:t xml:space="preserve"> concedido em forma de auxílio financeiro mensal no valor de R$ 300,00 (trezentos reais)</w:t>
      </w:r>
      <w:r w:rsidR="00503B8F" w:rsidRPr="003A58D5">
        <w:rPr>
          <w:rFonts w:ascii="Arial" w:hAnsi="Arial" w:cs="Arial"/>
        </w:rPr>
        <w:t>, durante o período letivo.</w:t>
      </w:r>
    </w:p>
    <w:p w14:paraId="0B15873B" w14:textId="77777777" w:rsidR="00692A74" w:rsidRPr="003A58D5" w:rsidRDefault="00692A74" w:rsidP="00692A74">
      <w:pPr>
        <w:pStyle w:val="Corpodetexto"/>
        <w:spacing w:before="6"/>
        <w:ind w:firstLine="720"/>
        <w:jc w:val="both"/>
        <w:rPr>
          <w:rFonts w:ascii="Arial" w:hAnsi="Arial" w:cs="Arial"/>
        </w:rPr>
      </w:pPr>
    </w:p>
    <w:p w14:paraId="5FFB247B" w14:textId="4B9EBCE3" w:rsidR="00692A74" w:rsidRPr="003A58D5" w:rsidRDefault="00692A74" w:rsidP="00692A74">
      <w:pPr>
        <w:pStyle w:val="Corpodetexto"/>
        <w:spacing w:before="6"/>
        <w:ind w:firstLine="720"/>
        <w:jc w:val="both"/>
        <w:rPr>
          <w:rFonts w:ascii="Arial" w:hAnsi="Arial" w:cs="Arial"/>
          <w:b/>
          <w:bCs/>
          <w:i/>
          <w:iCs/>
        </w:rPr>
      </w:pPr>
      <w:r w:rsidRPr="003A58D5">
        <w:rPr>
          <w:rFonts w:ascii="Arial" w:hAnsi="Arial" w:cs="Arial"/>
        </w:rPr>
        <w:t>Para as solicitações posteriores só será exigido o aceite no “</w:t>
      </w:r>
      <w:r w:rsidRPr="003A58D5">
        <w:rPr>
          <w:rFonts w:ascii="Arial" w:hAnsi="Arial" w:cs="Arial"/>
          <w:b/>
          <w:bCs/>
        </w:rPr>
        <w:t>Termo de Compromisso”</w:t>
      </w:r>
      <w:r w:rsidRPr="003A58D5">
        <w:rPr>
          <w:rFonts w:ascii="Arial" w:hAnsi="Arial" w:cs="Arial"/>
        </w:rPr>
        <w:t xml:space="preserve"> das condições para a concessão previstas no edital.</w:t>
      </w:r>
    </w:p>
    <w:p w14:paraId="47FE4B56" w14:textId="2F3D421C" w:rsidR="00F841B3" w:rsidRPr="003A58D5" w:rsidRDefault="00F841B3" w:rsidP="00503B8F">
      <w:pPr>
        <w:pStyle w:val="Corpodetexto"/>
        <w:spacing w:before="6"/>
        <w:ind w:firstLine="737"/>
        <w:contextualSpacing/>
        <w:jc w:val="both"/>
        <w:rPr>
          <w:rFonts w:ascii="Arial" w:hAnsi="Arial" w:cs="Arial"/>
          <w:b/>
          <w:bCs/>
          <w:i/>
          <w:iCs/>
        </w:rPr>
      </w:pPr>
    </w:p>
    <w:p w14:paraId="23638B48" w14:textId="77777777" w:rsidR="00F841B3" w:rsidRPr="003A58D5" w:rsidRDefault="00F841B3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</w:p>
    <w:p w14:paraId="195E00D6" w14:textId="4155E750" w:rsidR="003317EA" w:rsidRPr="003A58D5" w:rsidRDefault="00F841B3" w:rsidP="00F739F1">
      <w:pPr>
        <w:ind w:firstLine="737"/>
        <w:contextualSpacing/>
        <w:rPr>
          <w:rFonts w:ascii="Arial" w:hAnsi="Arial" w:cs="Arial"/>
          <w:b/>
          <w:bCs/>
        </w:rPr>
      </w:pPr>
      <w:r w:rsidRPr="003A58D5">
        <w:rPr>
          <w:rFonts w:ascii="Arial" w:hAnsi="Arial" w:cs="Arial"/>
          <w:b/>
          <w:bCs/>
        </w:rPr>
        <w:t xml:space="preserve">Demais </w:t>
      </w:r>
      <w:r w:rsidR="003317EA" w:rsidRPr="003A58D5">
        <w:rPr>
          <w:rFonts w:ascii="Arial" w:hAnsi="Arial" w:cs="Arial"/>
          <w:b/>
          <w:bCs/>
        </w:rPr>
        <w:t>Auxílio</w:t>
      </w:r>
      <w:r w:rsidRPr="003A58D5">
        <w:rPr>
          <w:rFonts w:ascii="Arial" w:hAnsi="Arial" w:cs="Arial"/>
          <w:b/>
          <w:bCs/>
        </w:rPr>
        <w:t>s</w:t>
      </w:r>
      <w:r w:rsidR="003317EA" w:rsidRPr="003A58D5">
        <w:rPr>
          <w:rFonts w:ascii="Arial" w:hAnsi="Arial" w:cs="Arial"/>
          <w:b/>
          <w:bCs/>
        </w:rPr>
        <w:t xml:space="preserve"> Pecuniário</w:t>
      </w:r>
      <w:r w:rsidRPr="003A58D5">
        <w:rPr>
          <w:rFonts w:ascii="Arial" w:hAnsi="Arial" w:cs="Arial"/>
          <w:b/>
          <w:bCs/>
        </w:rPr>
        <w:t>s</w:t>
      </w:r>
    </w:p>
    <w:p w14:paraId="50D869C1" w14:textId="77777777" w:rsidR="003317EA" w:rsidRPr="003A58D5" w:rsidRDefault="003317EA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</w:p>
    <w:p w14:paraId="70575844" w14:textId="77777777" w:rsidR="00F841B3" w:rsidRPr="003A58D5" w:rsidRDefault="00F841B3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</w:p>
    <w:p w14:paraId="4398A50F" w14:textId="258550A2" w:rsidR="00F841B3" w:rsidRPr="003A58D5" w:rsidRDefault="00F841B3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  <w:r w:rsidRPr="003A58D5">
        <w:rPr>
          <w:rFonts w:ascii="Arial" w:hAnsi="Arial" w:cs="Arial"/>
          <w:b/>
          <w:bCs/>
        </w:rPr>
        <w:t>Alimentação</w:t>
      </w:r>
      <w:r w:rsidRPr="003A58D5">
        <w:rPr>
          <w:rFonts w:ascii="Arial" w:hAnsi="Arial" w:cs="Arial"/>
        </w:rPr>
        <w:t xml:space="preserve"> – </w:t>
      </w:r>
      <w:r w:rsidR="006C51D6" w:rsidRPr="003A58D5">
        <w:rPr>
          <w:rFonts w:ascii="Arial" w:hAnsi="Arial" w:cs="Arial"/>
        </w:rPr>
        <w:t xml:space="preserve"> destinado a contribuir nas despesas com alimentação nos locais de oferta dos cursos onde não existe Restaurante Universitário no valor de </w:t>
      </w:r>
      <w:r w:rsidRPr="003A58D5">
        <w:rPr>
          <w:rFonts w:ascii="Arial" w:hAnsi="Arial" w:cs="Arial"/>
        </w:rPr>
        <w:t xml:space="preserve">R$ 350,00 (trezentos e cinquenta reais) </w:t>
      </w:r>
      <w:r w:rsidRPr="003A58D5">
        <w:rPr>
          <w:rFonts w:ascii="Arial" w:hAnsi="Arial" w:cs="Arial"/>
        </w:rPr>
        <w:lastRenderedPageBreak/>
        <w:t>por mês.</w:t>
      </w:r>
    </w:p>
    <w:p w14:paraId="73B0BE81" w14:textId="77777777" w:rsidR="006C51D6" w:rsidRPr="003A58D5" w:rsidRDefault="006C51D6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</w:p>
    <w:p w14:paraId="7A7BCEC6" w14:textId="37F2613E" w:rsidR="00F739F1" w:rsidRPr="003A58D5" w:rsidRDefault="00F841B3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  <w:r w:rsidRPr="003A58D5">
        <w:rPr>
          <w:rFonts w:ascii="Arial" w:hAnsi="Arial" w:cs="Arial"/>
          <w:b/>
          <w:bCs/>
        </w:rPr>
        <w:t>Transporte</w:t>
      </w:r>
      <w:r w:rsidRPr="003A58D5">
        <w:rPr>
          <w:rFonts w:ascii="Arial" w:hAnsi="Arial" w:cs="Arial"/>
        </w:rPr>
        <w:t xml:space="preserve"> – </w:t>
      </w:r>
      <w:r w:rsidR="006C51D6" w:rsidRPr="003A58D5">
        <w:rPr>
          <w:rFonts w:ascii="Arial" w:hAnsi="Arial" w:cs="Arial"/>
        </w:rPr>
        <w:t xml:space="preserve">destinado ao deslocamento dos estudantes para atividades acadêmicas nos campi fora da sede, onde não é fornecido o passe escolar. No valor de </w:t>
      </w:r>
      <w:r w:rsidRPr="003A58D5">
        <w:rPr>
          <w:rFonts w:ascii="Arial" w:hAnsi="Arial" w:cs="Arial"/>
        </w:rPr>
        <w:t xml:space="preserve">R$ 150,00 (cento e cinquenta reais) por mês </w:t>
      </w:r>
      <w:r w:rsidR="003317EA" w:rsidRPr="003A58D5">
        <w:rPr>
          <w:rFonts w:ascii="Arial" w:hAnsi="Arial" w:cs="Arial"/>
        </w:rPr>
        <w:t xml:space="preserve">. </w:t>
      </w:r>
    </w:p>
    <w:p w14:paraId="5269BBAF" w14:textId="77777777" w:rsidR="006C51D6" w:rsidRPr="003A58D5" w:rsidRDefault="006C51D6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</w:p>
    <w:p w14:paraId="745EA4C3" w14:textId="729F5EBE" w:rsidR="00F841B3" w:rsidRPr="003A58D5" w:rsidRDefault="00F841B3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  <w:r w:rsidRPr="003A58D5">
        <w:rPr>
          <w:rFonts w:ascii="Arial" w:hAnsi="Arial" w:cs="Arial"/>
          <w:b/>
          <w:bCs/>
        </w:rPr>
        <w:t>Permanência</w:t>
      </w:r>
      <w:r w:rsidRPr="003A58D5">
        <w:rPr>
          <w:rFonts w:ascii="Arial" w:hAnsi="Arial" w:cs="Arial"/>
        </w:rPr>
        <w:t xml:space="preserve"> – </w:t>
      </w:r>
      <w:r w:rsidR="006C51D6" w:rsidRPr="003A58D5">
        <w:rPr>
          <w:rFonts w:ascii="Arial" w:hAnsi="Arial" w:cs="Arial"/>
        </w:rPr>
        <w:t xml:space="preserve">destinado ao estudante já deferidos (não existe novas ofertas) visando cotribuir na permanência dos estudantes. No valor de </w:t>
      </w:r>
      <w:r w:rsidRPr="003A58D5">
        <w:rPr>
          <w:rFonts w:ascii="Arial" w:hAnsi="Arial" w:cs="Arial"/>
        </w:rPr>
        <w:t>R$ 400,00 (quatrocentos reais) por mês .</w:t>
      </w:r>
    </w:p>
    <w:p w14:paraId="0EF40585" w14:textId="77777777" w:rsidR="006C51D6" w:rsidRPr="003A58D5" w:rsidRDefault="006C51D6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</w:p>
    <w:p w14:paraId="47F948A7" w14:textId="732CF86C" w:rsidR="00F841B3" w:rsidRPr="003A58D5" w:rsidRDefault="00F841B3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  <w:r w:rsidRPr="003A58D5">
        <w:rPr>
          <w:rFonts w:ascii="Arial" w:hAnsi="Arial" w:cs="Arial"/>
          <w:b/>
          <w:bCs/>
        </w:rPr>
        <w:t>Permanência Indígena ou Quilombola</w:t>
      </w:r>
      <w:r w:rsidRPr="003A58D5">
        <w:rPr>
          <w:rFonts w:ascii="Arial" w:hAnsi="Arial" w:cs="Arial"/>
        </w:rPr>
        <w:t xml:space="preserve"> – </w:t>
      </w:r>
      <w:r w:rsidR="006C51D6" w:rsidRPr="003A58D5">
        <w:rPr>
          <w:rFonts w:ascii="Arial" w:hAnsi="Arial" w:cs="Arial"/>
        </w:rPr>
        <w:t xml:space="preserve">destinado ao estudante já deferidos (não existe novas ofertas) visando cotribuir na permanência dos estudantes indígenas e quilombolas. No valor de </w:t>
      </w:r>
      <w:r w:rsidRPr="003A58D5">
        <w:rPr>
          <w:rFonts w:ascii="Arial" w:hAnsi="Arial" w:cs="Arial"/>
        </w:rPr>
        <w:t>R$ 500,00 (quinhentos reais) por mês</w:t>
      </w:r>
    </w:p>
    <w:p w14:paraId="6D011541" w14:textId="77777777" w:rsidR="006C51D6" w:rsidRPr="003A58D5" w:rsidRDefault="006C51D6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</w:p>
    <w:p w14:paraId="690A400C" w14:textId="040A90FE" w:rsidR="00F841B3" w:rsidRPr="003A58D5" w:rsidRDefault="007B73C0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  <w:r w:rsidRPr="003A58D5">
        <w:rPr>
          <w:rFonts w:ascii="Arial" w:hAnsi="Arial" w:cs="Arial"/>
          <w:b/>
          <w:bCs/>
        </w:rPr>
        <w:t>Inclusão Digital</w:t>
      </w:r>
      <w:r w:rsidR="00F841B3" w:rsidRPr="003A58D5">
        <w:rPr>
          <w:rFonts w:ascii="Arial" w:hAnsi="Arial" w:cs="Arial"/>
        </w:rPr>
        <w:t xml:space="preserve"> – </w:t>
      </w:r>
      <w:r w:rsidR="002D06FB" w:rsidRPr="003A58D5">
        <w:rPr>
          <w:rFonts w:ascii="Arial" w:hAnsi="Arial" w:cs="Arial"/>
        </w:rPr>
        <w:t>destinado a a</w:t>
      </w:r>
      <w:r w:rsidR="002D06FB" w:rsidRPr="003A58D5">
        <w:t xml:space="preserve">uxiliar os estudantes na inclusão digital (acesso à internet, conserto de equipamentos e aquisição de recursos, conforme a necessidade individual). No valor de </w:t>
      </w:r>
      <w:r w:rsidR="00F841B3" w:rsidRPr="003A58D5">
        <w:rPr>
          <w:rFonts w:ascii="Arial" w:hAnsi="Arial" w:cs="Arial"/>
        </w:rPr>
        <w:t>R$ 1</w:t>
      </w:r>
      <w:r w:rsidRPr="003A58D5">
        <w:rPr>
          <w:rFonts w:ascii="Arial" w:hAnsi="Arial" w:cs="Arial"/>
        </w:rPr>
        <w:t>0</w:t>
      </w:r>
      <w:r w:rsidR="00F841B3" w:rsidRPr="003A58D5">
        <w:rPr>
          <w:rFonts w:ascii="Arial" w:hAnsi="Arial" w:cs="Arial"/>
        </w:rPr>
        <w:t>0,00 (ce</w:t>
      </w:r>
      <w:r w:rsidRPr="003A58D5">
        <w:rPr>
          <w:rFonts w:ascii="Arial" w:hAnsi="Arial" w:cs="Arial"/>
        </w:rPr>
        <w:t>m</w:t>
      </w:r>
      <w:r w:rsidR="00F841B3" w:rsidRPr="003A58D5">
        <w:rPr>
          <w:rFonts w:ascii="Arial" w:hAnsi="Arial" w:cs="Arial"/>
        </w:rPr>
        <w:t xml:space="preserve"> reais) por mês.</w:t>
      </w:r>
    </w:p>
    <w:p w14:paraId="6F5DF074" w14:textId="77777777" w:rsidR="002D06FB" w:rsidRPr="003A58D5" w:rsidRDefault="002D06FB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</w:p>
    <w:p w14:paraId="5DC69D7E" w14:textId="2617EB4B" w:rsidR="007B73C0" w:rsidRPr="003A58D5" w:rsidRDefault="007B73C0" w:rsidP="007B73C0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  <w:r w:rsidRPr="003A58D5">
        <w:rPr>
          <w:rFonts w:ascii="Arial" w:hAnsi="Arial" w:cs="Arial"/>
          <w:b/>
          <w:bCs/>
        </w:rPr>
        <w:t>Financeiro</w:t>
      </w:r>
      <w:r w:rsidRPr="003A58D5">
        <w:rPr>
          <w:rFonts w:ascii="Arial" w:hAnsi="Arial" w:cs="Arial"/>
        </w:rPr>
        <w:t xml:space="preserve"> –</w:t>
      </w:r>
      <w:r w:rsidR="00172AD6" w:rsidRPr="003A58D5">
        <w:rPr>
          <w:rFonts w:ascii="Arial" w:hAnsi="Arial" w:cs="Arial"/>
        </w:rPr>
        <w:t xml:space="preserve"> destinado aos estudantes deferidos com moradia estudantil ou auxílio moradia pecuniário para contribuir nas despesas gerais. No valor de</w:t>
      </w:r>
      <w:r w:rsidRPr="003A58D5">
        <w:rPr>
          <w:rFonts w:ascii="Arial" w:hAnsi="Arial" w:cs="Arial"/>
        </w:rPr>
        <w:t xml:space="preserve"> R$ 200,00 (duzentos reais) por mês.</w:t>
      </w:r>
    </w:p>
    <w:p w14:paraId="3A9DC881" w14:textId="77777777" w:rsidR="00172AD6" w:rsidRPr="003A58D5" w:rsidRDefault="00172AD6" w:rsidP="007B73C0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</w:p>
    <w:p w14:paraId="18A354A5" w14:textId="74C3E541" w:rsidR="007B73C0" w:rsidRPr="003A58D5" w:rsidRDefault="00172AD6" w:rsidP="007B73C0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  <w:r w:rsidRPr="003A58D5">
        <w:rPr>
          <w:rFonts w:ascii="Arial" w:hAnsi="Arial" w:cs="Arial"/>
          <w:b/>
          <w:bCs/>
        </w:rPr>
        <w:t>Complemento Alimentar</w:t>
      </w:r>
      <w:r w:rsidR="007B73C0" w:rsidRPr="003A58D5">
        <w:rPr>
          <w:rFonts w:ascii="Arial" w:hAnsi="Arial" w:cs="Arial"/>
        </w:rPr>
        <w:t xml:space="preserve"> – </w:t>
      </w:r>
      <w:r w:rsidRPr="003A58D5">
        <w:rPr>
          <w:rFonts w:ascii="Arial" w:hAnsi="Arial" w:cs="Arial"/>
        </w:rPr>
        <w:t xml:space="preserve">destinado aos estudantes deferidos com moradia estudantil ou auxílio moradia pecuniário no Campus de Rio Grande para contribuir nas despesas com alimentação. No valor de </w:t>
      </w:r>
      <w:r w:rsidR="007B73C0" w:rsidRPr="003A58D5">
        <w:rPr>
          <w:rFonts w:ascii="Arial" w:hAnsi="Arial" w:cs="Arial"/>
        </w:rPr>
        <w:t xml:space="preserve">R$ </w:t>
      </w:r>
      <w:r w:rsidRPr="003A58D5">
        <w:rPr>
          <w:rFonts w:ascii="Arial" w:hAnsi="Arial" w:cs="Arial"/>
        </w:rPr>
        <w:t>30</w:t>
      </w:r>
      <w:r w:rsidR="007B73C0" w:rsidRPr="003A58D5">
        <w:rPr>
          <w:rFonts w:ascii="Arial" w:hAnsi="Arial" w:cs="Arial"/>
        </w:rPr>
        <w:t>,00 (</w:t>
      </w:r>
      <w:r w:rsidRPr="003A58D5">
        <w:rPr>
          <w:rFonts w:ascii="Arial" w:hAnsi="Arial" w:cs="Arial"/>
        </w:rPr>
        <w:t>trinta</w:t>
      </w:r>
      <w:r w:rsidR="007B73C0" w:rsidRPr="003A58D5">
        <w:rPr>
          <w:rFonts w:ascii="Arial" w:hAnsi="Arial" w:cs="Arial"/>
        </w:rPr>
        <w:t xml:space="preserve"> reais) por mês.</w:t>
      </w:r>
    </w:p>
    <w:p w14:paraId="5F3EE065" w14:textId="77777777" w:rsidR="00F841B3" w:rsidRPr="003A58D5" w:rsidRDefault="00F841B3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</w:p>
    <w:p w14:paraId="5EBDAE18" w14:textId="388B124A" w:rsidR="00172AD6" w:rsidRPr="003A58D5" w:rsidRDefault="00172AD6" w:rsidP="00172AD6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  <w:r w:rsidRPr="003A58D5">
        <w:rPr>
          <w:rFonts w:ascii="Arial" w:hAnsi="Arial" w:cs="Arial"/>
          <w:b/>
          <w:bCs/>
        </w:rPr>
        <w:t>Rancho</w:t>
      </w:r>
      <w:r w:rsidRPr="003A58D5">
        <w:rPr>
          <w:rFonts w:ascii="Arial" w:hAnsi="Arial" w:cs="Arial"/>
        </w:rPr>
        <w:t xml:space="preserve"> – destinado aos estudantes deferidos com moradia estudantil ou auxílio moradia pecuniário nos Campi fora da sede, para contribuir nas despesas de aquisão de rancho. No valor de R$ 95,00 (noventa e cinco reais) por mês.</w:t>
      </w:r>
    </w:p>
    <w:p w14:paraId="29E55A15" w14:textId="77777777" w:rsidR="00172AD6" w:rsidRPr="003A58D5" w:rsidRDefault="00172AD6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</w:p>
    <w:p w14:paraId="709F717F" w14:textId="77777777" w:rsidR="00F841B3" w:rsidRPr="003A58D5" w:rsidRDefault="00F841B3" w:rsidP="00F739F1">
      <w:pPr>
        <w:pStyle w:val="Corpodetexto"/>
        <w:spacing w:before="6"/>
        <w:ind w:firstLine="737"/>
        <w:contextualSpacing/>
        <w:jc w:val="both"/>
        <w:rPr>
          <w:rFonts w:ascii="Arial" w:hAnsi="Arial" w:cs="Arial"/>
        </w:rPr>
      </w:pPr>
    </w:p>
    <w:p w14:paraId="53F1A665" w14:textId="53456ADB" w:rsidR="00692A74" w:rsidRPr="003A58D5" w:rsidRDefault="00692A74" w:rsidP="00692A74">
      <w:pPr>
        <w:pStyle w:val="Corpodetexto"/>
        <w:spacing w:before="6"/>
        <w:ind w:firstLine="720"/>
        <w:jc w:val="both"/>
        <w:rPr>
          <w:rFonts w:ascii="Arial" w:hAnsi="Arial" w:cs="Arial"/>
          <w:b/>
          <w:bCs/>
          <w:i/>
          <w:iCs/>
        </w:rPr>
      </w:pPr>
      <w:r w:rsidRPr="003A58D5">
        <w:rPr>
          <w:rFonts w:ascii="Arial" w:hAnsi="Arial" w:cs="Arial"/>
        </w:rPr>
        <w:t>Para as solicitações posteriores só será exigido o aceite no “</w:t>
      </w:r>
      <w:r w:rsidRPr="003A58D5">
        <w:rPr>
          <w:rFonts w:ascii="Arial" w:hAnsi="Arial" w:cs="Arial"/>
          <w:b/>
          <w:bCs/>
        </w:rPr>
        <w:t>Termo de Compromisso”</w:t>
      </w:r>
      <w:r w:rsidRPr="003A58D5">
        <w:rPr>
          <w:rFonts w:ascii="Arial" w:hAnsi="Arial" w:cs="Arial"/>
        </w:rPr>
        <w:t xml:space="preserve"> das condições para a concessão previstas no edital.</w:t>
      </w:r>
    </w:p>
    <w:p w14:paraId="102E1B7D" w14:textId="77777777" w:rsidR="00F739F1" w:rsidRPr="003A58D5" w:rsidRDefault="00F739F1" w:rsidP="00425521">
      <w:pPr>
        <w:pStyle w:val="Corpodetexto"/>
        <w:spacing w:before="6"/>
        <w:ind w:firstLine="118"/>
        <w:jc w:val="both"/>
        <w:rPr>
          <w:rFonts w:ascii="Arial" w:hAnsi="Arial" w:cs="Arial"/>
        </w:rPr>
      </w:pPr>
    </w:p>
    <w:p w14:paraId="04A26D09" w14:textId="77777777" w:rsidR="00F739F1" w:rsidRPr="003A58D5" w:rsidRDefault="00F739F1" w:rsidP="00425521">
      <w:pPr>
        <w:pStyle w:val="Corpodetexto"/>
        <w:spacing w:before="6"/>
        <w:ind w:firstLine="118"/>
        <w:jc w:val="both"/>
        <w:rPr>
          <w:rFonts w:ascii="Arial" w:hAnsi="Arial" w:cs="Arial"/>
        </w:rPr>
      </w:pPr>
    </w:p>
    <w:p w14:paraId="01004E7D" w14:textId="4BE32F86" w:rsidR="00410B54" w:rsidRPr="003A58D5" w:rsidRDefault="002D6506" w:rsidP="00425521">
      <w:pPr>
        <w:pStyle w:val="Corpodetexto"/>
        <w:jc w:val="both"/>
        <w:rPr>
          <w:rFonts w:ascii="Arial" w:hAnsi="Arial" w:cs="Arial"/>
        </w:rPr>
      </w:pPr>
      <w:r w:rsidRPr="003A58D5">
        <w:rPr>
          <w:rFonts w:ascii="Arial" w:hAnsi="Arial" w:cs="Arial"/>
        </w:rPr>
        <w:t>Cadastro do e-mail da unidade codafe para cod</w:t>
      </w:r>
      <w:r w:rsidR="00EC429B" w:rsidRPr="003A58D5">
        <w:rPr>
          <w:rFonts w:ascii="Arial" w:hAnsi="Arial" w:cs="Arial"/>
        </w:rPr>
        <w:t>efe@hotmail.com</w:t>
      </w:r>
    </w:p>
    <w:p w14:paraId="03CFB9A7" w14:textId="77777777" w:rsidR="00410B54" w:rsidRPr="003A58D5" w:rsidRDefault="00410B54">
      <w:pPr>
        <w:pStyle w:val="Corpodetexto"/>
        <w:rPr>
          <w:rFonts w:ascii="Arial" w:hAnsi="Arial" w:cs="Arial"/>
          <w:sz w:val="20"/>
        </w:rPr>
      </w:pPr>
    </w:p>
    <w:p w14:paraId="17A708D4" w14:textId="64E33FF2" w:rsidR="00410B54" w:rsidRPr="003317EA" w:rsidRDefault="00EC429B">
      <w:pPr>
        <w:pStyle w:val="Corpodetexto"/>
        <w:rPr>
          <w:rFonts w:ascii="Arial" w:hAnsi="Arial" w:cs="Arial"/>
        </w:rPr>
      </w:pPr>
      <w:r w:rsidRPr="003A58D5">
        <w:rPr>
          <w:rFonts w:ascii="Arial" w:hAnsi="Arial" w:cs="Arial"/>
        </w:rPr>
        <w:t>96930</w:t>
      </w:r>
    </w:p>
    <w:sectPr w:rsidR="00410B54" w:rsidRPr="003317EA">
      <w:pgSz w:w="11900" w:h="16840"/>
      <w:pgMar w:top="104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4E00"/>
    <w:multiLevelType w:val="hybridMultilevel"/>
    <w:tmpl w:val="11B6BA58"/>
    <w:lvl w:ilvl="0" w:tplc="75A83CD0">
      <w:start w:val="1"/>
      <w:numFmt w:val="decimal"/>
      <w:lvlText w:val="%1"/>
      <w:lvlJc w:val="left"/>
      <w:pPr>
        <w:ind w:left="309" w:hanging="19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5D16ACC4">
      <w:start w:val="1"/>
      <w:numFmt w:val="lowerLetter"/>
      <w:lvlText w:val="%2."/>
      <w:lvlJc w:val="left"/>
      <w:pPr>
        <w:ind w:left="1677" w:hanging="11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4AC4D192">
      <w:numFmt w:val="bullet"/>
      <w:lvlText w:val="•"/>
      <w:lvlJc w:val="left"/>
      <w:pPr>
        <w:ind w:left="1680" w:hanging="1198"/>
      </w:pPr>
      <w:rPr>
        <w:rFonts w:hint="default"/>
        <w:lang w:val="pt-PT" w:eastAsia="en-US" w:bidi="ar-SA"/>
      </w:rPr>
    </w:lvl>
    <w:lvl w:ilvl="3" w:tplc="8B48EC68">
      <w:numFmt w:val="bullet"/>
      <w:lvlText w:val="•"/>
      <w:lvlJc w:val="left"/>
      <w:pPr>
        <w:ind w:left="2735" w:hanging="1198"/>
      </w:pPr>
      <w:rPr>
        <w:rFonts w:hint="default"/>
        <w:lang w:val="pt-PT" w:eastAsia="en-US" w:bidi="ar-SA"/>
      </w:rPr>
    </w:lvl>
    <w:lvl w:ilvl="4" w:tplc="FC2269B0">
      <w:numFmt w:val="bullet"/>
      <w:lvlText w:val="•"/>
      <w:lvlJc w:val="left"/>
      <w:pPr>
        <w:ind w:left="3790" w:hanging="1198"/>
      </w:pPr>
      <w:rPr>
        <w:rFonts w:hint="default"/>
        <w:lang w:val="pt-PT" w:eastAsia="en-US" w:bidi="ar-SA"/>
      </w:rPr>
    </w:lvl>
    <w:lvl w:ilvl="5" w:tplc="0456926A">
      <w:numFmt w:val="bullet"/>
      <w:lvlText w:val="•"/>
      <w:lvlJc w:val="left"/>
      <w:pPr>
        <w:ind w:left="4845" w:hanging="1198"/>
      </w:pPr>
      <w:rPr>
        <w:rFonts w:hint="default"/>
        <w:lang w:val="pt-PT" w:eastAsia="en-US" w:bidi="ar-SA"/>
      </w:rPr>
    </w:lvl>
    <w:lvl w:ilvl="6" w:tplc="7F7C3924">
      <w:numFmt w:val="bullet"/>
      <w:lvlText w:val="•"/>
      <w:lvlJc w:val="left"/>
      <w:pPr>
        <w:ind w:left="5900" w:hanging="1198"/>
      </w:pPr>
      <w:rPr>
        <w:rFonts w:hint="default"/>
        <w:lang w:val="pt-PT" w:eastAsia="en-US" w:bidi="ar-SA"/>
      </w:rPr>
    </w:lvl>
    <w:lvl w:ilvl="7" w:tplc="A720EC3C">
      <w:numFmt w:val="bullet"/>
      <w:lvlText w:val="•"/>
      <w:lvlJc w:val="left"/>
      <w:pPr>
        <w:ind w:left="6955" w:hanging="1198"/>
      </w:pPr>
      <w:rPr>
        <w:rFonts w:hint="default"/>
        <w:lang w:val="pt-PT" w:eastAsia="en-US" w:bidi="ar-SA"/>
      </w:rPr>
    </w:lvl>
    <w:lvl w:ilvl="8" w:tplc="4C84CCF2">
      <w:numFmt w:val="bullet"/>
      <w:lvlText w:val="•"/>
      <w:lvlJc w:val="left"/>
      <w:pPr>
        <w:ind w:left="8010" w:hanging="1198"/>
      </w:pPr>
      <w:rPr>
        <w:rFonts w:hint="default"/>
        <w:lang w:val="pt-PT" w:eastAsia="en-US" w:bidi="ar-SA"/>
      </w:rPr>
    </w:lvl>
  </w:abstractNum>
  <w:num w:numId="1" w16cid:durableId="153133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54"/>
    <w:rsid w:val="00172AD6"/>
    <w:rsid w:val="002D06FB"/>
    <w:rsid w:val="002D6506"/>
    <w:rsid w:val="003317EA"/>
    <w:rsid w:val="003A58D5"/>
    <w:rsid w:val="003B2022"/>
    <w:rsid w:val="00410B54"/>
    <w:rsid w:val="00425521"/>
    <w:rsid w:val="00503B8F"/>
    <w:rsid w:val="00692A74"/>
    <w:rsid w:val="006C51D6"/>
    <w:rsid w:val="007B73C0"/>
    <w:rsid w:val="0083286A"/>
    <w:rsid w:val="00934B78"/>
    <w:rsid w:val="009908BB"/>
    <w:rsid w:val="00A02BAA"/>
    <w:rsid w:val="00E52C3E"/>
    <w:rsid w:val="00EC429B"/>
    <w:rsid w:val="00ED40F1"/>
    <w:rsid w:val="00F739F1"/>
    <w:rsid w:val="00F8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DBF6"/>
  <w15:docId w15:val="{F6C16D1D-071F-4077-BD4E-CCA6B32D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B3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09" w:hanging="19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link w:val="TtuloChar"/>
    <w:uiPriority w:val="10"/>
    <w:qFormat/>
    <w:pPr>
      <w:spacing w:before="86"/>
      <w:ind w:left="3866" w:right="1155" w:hanging="2237"/>
    </w:pPr>
    <w:rPr>
      <w:rFonts w:ascii="Arial" w:eastAsia="Arial" w:hAnsi="Arial" w:cs="Arial"/>
      <w:b/>
      <w:bCs/>
      <w:sz w:val="56"/>
      <w:szCs w:val="5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Char">
    <w:name w:val="Título Char"/>
    <w:basedOn w:val="Fontepargpadro"/>
    <w:link w:val="Ttulo"/>
    <w:uiPriority w:val="10"/>
    <w:rsid w:val="003317EA"/>
    <w:rPr>
      <w:rFonts w:ascii="Arial" w:eastAsia="Arial" w:hAnsi="Arial" w:cs="Arial"/>
      <w:b/>
      <w:bCs/>
      <w:sz w:val="56"/>
      <w:szCs w:val="56"/>
      <w:u w:val="single" w:color="00000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17E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Tutorial_Auxlio_Moradia_2023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Tutorial_Auxlio_Moradia_2023</dc:title>
  <dc:creator>User</dc:creator>
  <cp:lastModifiedBy>H8455</cp:lastModifiedBy>
  <cp:revision>12</cp:revision>
  <dcterms:created xsi:type="dcterms:W3CDTF">2024-03-19T11:20:00Z</dcterms:created>
  <dcterms:modified xsi:type="dcterms:W3CDTF">2024-03-19T18:42:00Z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2024-03-19T00:00:00Z</vt:filetime>
  </property>
</Properties>
</file>